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DABC" w14:textId="77777777" w:rsidR="00661E43" w:rsidRDefault="00661E43" w:rsidP="00080E50">
      <w:pPr>
        <w:jc w:val="both"/>
        <w:rPr>
          <w:b/>
          <w:bCs/>
        </w:rPr>
      </w:pPr>
      <w:r w:rsidRPr="00661E43">
        <w:rPr>
          <w:b/>
          <w:bCs/>
        </w:rPr>
        <w:t>UNIT – II: Data Visualization</w:t>
      </w:r>
    </w:p>
    <w:p w14:paraId="392ADB03" w14:textId="5BFF1798" w:rsidR="00080E50" w:rsidRDefault="00661E43" w:rsidP="00080E50">
      <w:pPr>
        <w:jc w:val="both"/>
        <w:rPr>
          <w:b/>
          <w:bCs/>
        </w:rPr>
      </w:pPr>
      <w:r w:rsidRPr="00661E43">
        <w:rPr>
          <w:b/>
          <w:bCs/>
        </w:rPr>
        <w:t>Visualization and Graphing: Visualizing Categorical Distributions, Visualizing Numerical Distributions, Overlaid Graphs, plots, and summary statistics of Exploratory Data Analysis (EDA). Exploring Univariate Data - Histograms -Stem-and-Leaf Quantile Based Plots - Continuous Distributions -Quantile Plots- QQ Plot- Box Plots.</w:t>
      </w:r>
    </w:p>
    <w:p w14:paraId="7DBC93F2" w14:textId="77777777" w:rsidR="007A4D5D" w:rsidRDefault="007A4D5D" w:rsidP="00080E50">
      <w:pPr>
        <w:jc w:val="both"/>
        <w:rPr>
          <w:b/>
          <w:bCs/>
        </w:rPr>
      </w:pPr>
    </w:p>
    <w:p w14:paraId="16EE6658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1. Introduction to Visualization in EDA</w:t>
      </w:r>
    </w:p>
    <w:p w14:paraId="52D90753" w14:textId="77777777" w:rsidR="007A4D5D" w:rsidRPr="00785E8C" w:rsidRDefault="007A4D5D" w:rsidP="007A4D5D">
      <w:pPr>
        <w:jc w:val="both"/>
      </w:pPr>
      <w:r w:rsidRPr="00785E8C">
        <w:t>Exploratory Data Analysis (EDA) is a crucial step in data analysis, where visualization techniques help to uncover patterns, detect anomalies, and extract insights from data. Visualization is divided into:</w:t>
      </w:r>
    </w:p>
    <w:p w14:paraId="6AFACE52" w14:textId="77777777" w:rsidR="007A4D5D" w:rsidRPr="00785E8C" w:rsidRDefault="007A4D5D" w:rsidP="007A4D5D">
      <w:pPr>
        <w:numPr>
          <w:ilvl w:val="0"/>
          <w:numId w:val="11"/>
        </w:numPr>
        <w:jc w:val="both"/>
      </w:pPr>
      <w:r w:rsidRPr="00785E8C">
        <w:t>Categorical Distributions</w:t>
      </w:r>
    </w:p>
    <w:p w14:paraId="32CA1175" w14:textId="77777777" w:rsidR="007A4D5D" w:rsidRPr="00785E8C" w:rsidRDefault="007A4D5D" w:rsidP="007A4D5D">
      <w:pPr>
        <w:numPr>
          <w:ilvl w:val="0"/>
          <w:numId w:val="11"/>
        </w:numPr>
        <w:jc w:val="both"/>
      </w:pPr>
      <w:r w:rsidRPr="00785E8C">
        <w:t>Numerical Distributions</w:t>
      </w:r>
    </w:p>
    <w:p w14:paraId="0D0C7E1D" w14:textId="77777777" w:rsidR="007A4D5D" w:rsidRPr="00785E8C" w:rsidRDefault="007A4D5D" w:rsidP="007A4D5D">
      <w:pPr>
        <w:numPr>
          <w:ilvl w:val="0"/>
          <w:numId w:val="11"/>
        </w:numPr>
        <w:jc w:val="both"/>
      </w:pPr>
      <w:r w:rsidRPr="00785E8C">
        <w:t>Overlaid Graphs and Plots</w:t>
      </w:r>
    </w:p>
    <w:p w14:paraId="334ED263" w14:textId="77777777" w:rsidR="007A4D5D" w:rsidRPr="00785E8C" w:rsidRDefault="007A4D5D" w:rsidP="007A4D5D">
      <w:pPr>
        <w:numPr>
          <w:ilvl w:val="0"/>
          <w:numId w:val="11"/>
        </w:numPr>
        <w:jc w:val="both"/>
      </w:pPr>
      <w:r w:rsidRPr="00785E8C">
        <w:t>Summary Statistics</w:t>
      </w:r>
    </w:p>
    <w:p w14:paraId="71E9EE1D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Effective visualization techniques help:</w:t>
      </w:r>
    </w:p>
    <w:p w14:paraId="3660B9AF" w14:textId="77777777" w:rsidR="007A4D5D" w:rsidRPr="00785E8C" w:rsidRDefault="007A4D5D" w:rsidP="007A4D5D">
      <w:pPr>
        <w:numPr>
          <w:ilvl w:val="0"/>
          <w:numId w:val="12"/>
        </w:numPr>
        <w:jc w:val="both"/>
      </w:pPr>
      <w:r w:rsidRPr="00785E8C">
        <w:t>Identify data trends and outliers.</w:t>
      </w:r>
    </w:p>
    <w:p w14:paraId="37C03ED3" w14:textId="77777777" w:rsidR="007A4D5D" w:rsidRPr="00785E8C" w:rsidRDefault="007A4D5D" w:rsidP="007A4D5D">
      <w:pPr>
        <w:numPr>
          <w:ilvl w:val="0"/>
          <w:numId w:val="12"/>
        </w:numPr>
        <w:jc w:val="both"/>
      </w:pPr>
      <w:r w:rsidRPr="00785E8C">
        <w:t>Understand the underlying data distribution.</w:t>
      </w:r>
    </w:p>
    <w:p w14:paraId="6536ECBB" w14:textId="77777777" w:rsidR="007A4D5D" w:rsidRPr="00785E8C" w:rsidRDefault="007A4D5D" w:rsidP="007A4D5D">
      <w:pPr>
        <w:numPr>
          <w:ilvl w:val="0"/>
          <w:numId w:val="12"/>
        </w:numPr>
        <w:jc w:val="both"/>
      </w:pPr>
      <w:r w:rsidRPr="00785E8C">
        <w:t>Make data-driven decisions.</w:t>
      </w:r>
    </w:p>
    <w:p w14:paraId="0724B819" w14:textId="77777777" w:rsidR="007A4D5D" w:rsidRPr="007A4D5D" w:rsidRDefault="00000000" w:rsidP="007A4D5D">
      <w:pPr>
        <w:jc w:val="both"/>
        <w:rPr>
          <w:b/>
          <w:bCs/>
        </w:rPr>
      </w:pPr>
      <w:r>
        <w:rPr>
          <w:b/>
          <w:bCs/>
        </w:rPr>
        <w:pict w14:anchorId="3718FB37">
          <v:rect id="_x0000_i1025" style="width:0;height:1.5pt" o:hralign="center" o:hrstd="t" o:hr="t" fillcolor="#a0a0a0" stroked="f"/>
        </w:pict>
      </w:r>
    </w:p>
    <w:p w14:paraId="26B75BB8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2. Visualizing Categorical Distributions</w:t>
      </w:r>
    </w:p>
    <w:p w14:paraId="63466401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Categorical data is often represented using:</w:t>
      </w:r>
    </w:p>
    <w:p w14:paraId="1E77631E" w14:textId="77777777" w:rsidR="007A4D5D" w:rsidRPr="00785E8C" w:rsidRDefault="007A4D5D" w:rsidP="007A4D5D">
      <w:pPr>
        <w:numPr>
          <w:ilvl w:val="0"/>
          <w:numId w:val="13"/>
        </w:numPr>
        <w:jc w:val="both"/>
      </w:pPr>
      <w:r w:rsidRPr="00785E8C">
        <w:t>Bar Charts: Display frequency counts of categories. Suitable for both nominal and ordinal data.</w:t>
      </w:r>
    </w:p>
    <w:p w14:paraId="652226D3" w14:textId="77777777" w:rsidR="007A4D5D" w:rsidRPr="00785E8C" w:rsidRDefault="007A4D5D" w:rsidP="007A4D5D">
      <w:pPr>
        <w:numPr>
          <w:ilvl w:val="0"/>
          <w:numId w:val="13"/>
        </w:numPr>
        <w:jc w:val="both"/>
      </w:pPr>
      <w:r w:rsidRPr="00785E8C">
        <w:t>Pie Charts: Useful for showing proportions. Avoid using this for datasets with many categories.</w:t>
      </w:r>
    </w:p>
    <w:p w14:paraId="6A385DF1" w14:textId="77777777" w:rsidR="007A4D5D" w:rsidRPr="00785E8C" w:rsidRDefault="007A4D5D" w:rsidP="007A4D5D">
      <w:pPr>
        <w:numPr>
          <w:ilvl w:val="0"/>
          <w:numId w:val="13"/>
        </w:numPr>
        <w:jc w:val="both"/>
      </w:pPr>
      <w:r w:rsidRPr="00785E8C">
        <w:t>Count Plots: Ideal for representing categorical counts with better scalability than pie charts.</w:t>
      </w:r>
    </w:p>
    <w:p w14:paraId="0F78D8F8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Bar Chart</w:t>
      </w:r>
    </w:p>
    <w:p w14:paraId="2A286395" w14:textId="77777777" w:rsidR="007A4D5D" w:rsidRPr="00785E8C" w:rsidRDefault="007A4D5D" w:rsidP="007A4D5D">
      <w:pPr>
        <w:jc w:val="both"/>
      </w:pPr>
      <w:r w:rsidRPr="00785E8C">
        <w:t>Suppose we have a dataset containing customer feedback ratings categorized as "Excellent," "Good," "Average," and "Poor." A bar chart can visually demonstrate which category received the most responses.</w:t>
      </w:r>
    </w:p>
    <w:p w14:paraId="6A811B86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7609E00F" w14:textId="77777777" w:rsidR="007A4D5D" w:rsidRPr="007A4D5D" w:rsidRDefault="007A4D5D" w:rsidP="007A4D5D">
      <w:pPr>
        <w:jc w:val="both"/>
      </w:pPr>
      <w:r w:rsidRPr="007A4D5D">
        <w:t xml:space="preserve">import seaborn as </w:t>
      </w:r>
      <w:proofErr w:type="spellStart"/>
      <w:r w:rsidRPr="007A4D5D">
        <w:t>sns</w:t>
      </w:r>
      <w:proofErr w:type="spellEnd"/>
    </w:p>
    <w:p w14:paraId="73E58D5E" w14:textId="77777777" w:rsidR="007A4D5D" w:rsidRPr="007A4D5D" w:rsidRDefault="007A4D5D" w:rsidP="007A4D5D">
      <w:pPr>
        <w:jc w:val="both"/>
      </w:pPr>
      <w:r w:rsidRPr="007A4D5D">
        <w:t xml:space="preserve">import </w:t>
      </w:r>
      <w:proofErr w:type="spellStart"/>
      <w:proofErr w:type="gramStart"/>
      <w:r w:rsidRPr="007A4D5D">
        <w:t>matplotlib.pyplot</w:t>
      </w:r>
      <w:proofErr w:type="spellEnd"/>
      <w:proofErr w:type="gramEnd"/>
      <w:r w:rsidRPr="007A4D5D">
        <w:t xml:space="preserve"> as </w:t>
      </w:r>
      <w:proofErr w:type="spellStart"/>
      <w:r w:rsidRPr="007A4D5D">
        <w:t>plt</w:t>
      </w:r>
      <w:proofErr w:type="spellEnd"/>
    </w:p>
    <w:p w14:paraId="486D3AF8" w14:textId="77777777" w:rsidR="007A4D5D" w:rsidRPr="007A4D5D" w:rsidRDefault="007A4D5D" w:rsidP="007A4D5D">
      <w:pPr>
        <w:jc w:val="both"/>
      </w:pPr>
      <w:proofErr w:type="spellStart"/>
      <w:proofErr w:type="gramStart"/>
      <w:r w:rsidRPr="007A4D5D">
        <w:t>sns.countplot</w:t>
      </w:r>
      <w:proofErr w:type="spellEnd"/>
      <w:proofErr w:type="gramEnd"/>
      <w:r w:rsidRPr="007A4D5D">
        <w:t>(x='Rating', data=</w:t>
      </w:r>
      <w:proofErr w:type="spellStart"/>
      <w:r w:rsidRPr="007A4D5D">
        <w:t>df</w:t>
      </w:r>
      <w:proofErr w:type="spellEnd"/>
      <w:r w:rsidRPr="007A4D5D">
        <w:t>)</w:t>
      </w:r>
    </w:p>
    <w:p w14:paraId="217C249F" w14:textId="77777777" w:rsidR="007A4D5D" w:rsidRPr="007A4D5D" w:rsidRDefault="007A4D5D" w:rsidP="007A4D5D">
      <w:pPr>
        <w:jc w:val="both"/>
      </w:pPr>
      <w:proofErr w:type="spellStart"/>
      <w:proofErr w:type="gramStart"/>
      <w:r w:rsidRPr="007A4D5D">
        <w:t>plt.title</w:t>
      </w:r>
      <w:proofErr w:type="spellEnd"/>
      <w:proofErr w:type="gramEnd"/>
      <w:r w:rsidRPr="007A4D5D">
        <w:t>('Customer Feedback Ratings')</w:t>
      </w:r>
    </w:p>
    <w:p w14:paraId="3295AA26" w14:textId="77777777" w:rsidR="007A4D5D" w:rsidRPr="007A4D5D" w:rsidRDefault="007A4D5D" w:rsidP="007A4D5D">
      <w:pPr>
        <w:jc w:val="both"/>
      </w:pPr>
      <w:proofErr w:type="spellStart"/>
      <w:proofErr w:type="gramStart"/>
      <w:r w:rsidRPr="007A4D5D">
        <w:t>plt.xlabel</w:t>
      </w:r>
      <w:proofErr w:type="spellEnd"/>
      <w:proofErr w:type="gramEnd"/>
      <w:r w:rsidRPr="007A4D5D">
        <w:t>('Rating Categories')</w:t>
      </w:r>
    </w:p>
    <w:p w14:paraId="32AD4B19" w14:textId="77777777" w:rsidR="007A4D5D" w:rsidRPr="007A4D5D" w:rsidRDefault="007A4D5D" w:rsidP="007A4D5D">
      <w:pPr>
        <w:jc w:val="both"/>
      </w:pPr>
      <w:proofErr w:type="spellStart"/>
      <w:proofErr w:type="gramStart"/>
      <w:r w:rsidRPr="007A4D5D">
        <w:lastRenderedPageBreak/>
        <w:t>plt.ylabel</w:t>
      </w:r>
      <w:proofErr w:type="spellEnd"/>
      <w:proofErr w:type="gramEnd"/>
      <w:r w:rsidRPr="007A4D5D">
        <w:t>('Count')</w:t>
      </w:r>
    </w:p>
    <w:p w14:paraId="3D26C903" w14:textId="77777777" w:rsidR="007A4D5D" w:rsidRPr="007A4D5D" w:rsidRDefault="007A4D5D" w:rsidP="007A4D5D">
      <w:pPr>
        <w:jc w:val="both"/>
      </w:pPr>
      <w:proofErr w:type="spellStart"/>
      <w:proofErr w:type="gramStart"/>
      <w:r w:rsidRPr="007A4D5D">
        <w:t>plt.show</w:t>
      </w:r>
      <w:proofErr w:type="spellEnd"/>
      <w:proofErr w:type="gramEnd"/>
      <w:r w:rsidRPr="007A4D5D">
        <w:t>()</w:t>
      </w:r>
    </w:p>
    <w:p w14:paraId="13FA4425" w14:textId="77777777" w:rsidR="007A4D5D" w:rsidRPr="007A4D5D" w:rsidRDefault="00000000" w:rsidP="007A4D5D">
      <w:pPr>
        <w:jc w:val="both"/>
        <w:rPr>
          <w:b/>
          <w:bCs/>
        </w:rPr>
      </w:pPr>
      <w:r>
        <w:rPr>
          <w:b/>
          <w:bCs/>
        </w:rPr>
        <w:pict w14:anchorId="546A4146">
          <v:rect id="_x0000_i1026" style="width:0;height:1.5pt" o:hralign="center" o:hrstd="t" o:hr="t" fillcolor="#a0a0a0" stroked="f"/>
        </w:pict>
      </w:r>
    </w:p>
    <w:p w14:paraId="031500EF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3. Visualizing Numerical Distributions</w:t>
      </w:r>
    </w:p>
    <w:p w14:paraId="57D17ADC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a) Histograms</w:t>
      </w:r>
    </w:p>
    <w:p w14:paraId="1A631FF2" w14:textId="77777777" w:rsidR="007A4D5D" w:rsidRPr="00785E8C" w:rsidRDefault="007A4D5D" w:rsidP="007A4D5D">
      <w:pPr>
        <w:numPr>
          <w:ilvl w:val="0"/>
          <w:numId w:val="14"/>
        </w:numPr>
        <w:jc w:val="both"/>
      </w:pPr>
      <w:r w:rsidRPr="00785E8C">
        <w:t>Displays the frequency distribution of numerical data.</w:t>
      </w:r>
    </w:p>
    <w:p w14:paraId="67CD3F1C" w14:textId="77777777" w:rsidR="007A4D5D" w:rsidRPr="00785E8C" w:rsidRDefault="007A4D5D" w:rsidP="007A4D5D">
      <w:pPr>
        <w:numPr>
          <w:ilvl w:val="0"/>
          <w:numId w:val="14"/>
        </w:numPr>
        <w:jc w:val="both"/>
      </w:pPr>
      <w:r w:rsidRPr="00785E8C">
        <w:t>Ideal for understanding data spread and skewness.</w:t>
      </w:r>
    </w:p>
    <w:p w14:paraId="47FAF7DA" w14:textId="77777777" w:rsidR="007A4D5D" w:rsidRPr="00785E8C" w:rsidRDefault="007A4D5D" w:rsidP="007A4D5D">
      <w:pPr>
        <w:numPr>
          <w:ilvl w:val="0"/>
          <w:numId w:val="14"/>
        </w:numPr>
        <w:jc w:val="both"/>
      </w:pPr>
      <w:r w:rsidRPr="00785E8C">
        <w:t>Select an appropriate number of bins to balance detail and clarity.</w:t>
      </w:r>
    </w:p>
    <w:p w14:paraId="02034881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Histogram</w:t>
      </w:r>
    </w:p>
    <w:p w14:paraId="53013C54" w14:textId="77777777" w:rsidR="007A4D5D" w:rsidRPr="00785E8C" w:rsidRDefault="007A4D5D" w:rsidP="007A4D5D">
      <w:pPr>
        <w:jc w:val="both"/>
      </w:pPr>
      <w:r w:rsidRPr="00785E8C">
        <w:t>Suppose we have a dataset of students' exam scores. A histogram helps reveal score distributions, such as a bell curve indicating normal distribution or skewness.</w:t>
      </w:r>
    </w:p>
    <w:p w14:paraId="71743696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125F01B2" w14:textId="77777777" w:rsidR="007A4D5D" w:rsidRPr="00785E8C" w:rsidRDefault="007A4D5D" w:rsidP="00785E8C">
      <w:pPr>
        <w:spacing w:after="0" w:line="240" w:lineRule="auto"/>
        <w:jc w:val="both"/>
      </w:pPr>
      <w:proofErr w:type="spellStart"/>
      <w:proofErr w:type="gramStart"/>
      <w:r w:rsidRPr="00785E8C">
        <w:t>plt.hist</w:t>
      </w:r>
      <w:proofErr w:type="spellEnd"/>
      <w:proofErr w:type="gramEnd"/>
      <w:r w:rsidRPr="00785E8C">
        <w:t>(</w:t>
      </w:r>
      <w:proofErr w:type="spellStart"/>
      <w:r w:rsidRPr="00785E8C">
        <w:t>df</w:t>
      </w:r>
      <w:proofErr w:type="spellEnd"/>
      <w:r w:rsidRPr="00785E8C">
        <w:t>['</w:t>
      </w:r>
      <w:proofErr w:type="spellStart"/>
      <w:r w:rsidRPr="00785E8C">
        <w:t>Exam_Scores</w:t>
      </w:r>
      <w:proofErr w:type="spellEnd"/>
      <w:r w:rsidRPr="00785E8C">
        <w:t xml:space="preserve">'], bins=15, </w:t>
      </w:r>
      <w:proofErr w:type="spellStart"/>
      <w:r w:rsidRPr="00785E8C">
        <w:t>color</w:t>
      </w:r>
      <w:proofErr w:type="spellEnd"/>
      <w:r w:rsidRPr="00785E8C">
        <w:t>='</w:t>
      </w:r>
      <w:proofErr w:type="spellStart"/>
      <w:r w:rsidRPr="00785E8C">
        <w:t>skyblue</w:t>
      </w:r>
      <w:proofErr w:type="spellEnd"/>
      <w:r w:rsidRPr="00785E8C">
        <w:t>')</w:t>
      </w:r>
    </w:p>
    <w:p w14:paraId="61D0BE0A" w14:textId="77777777" w:rsidR="007A4D5D" w:rsidRPr="00785E8C" w:rsidRDefault="007A4D5D" w:rsidP="00785E8C">
      <w:pPr>
        <w:spacing w:after="0" w:line="240" w:lineRule="auto"/>
        <w:jc w:val="both"/>
      </w:pPr>
      <w:proofErr w:type="spellStart"/>
      <w:proofErr w:type="gramStart"/>
      <w:r w:rsidRPr="00785E8C">
        <w:t>plt.title</w:t>
      </w:r>
      <w:proofErr w:type="spellEnd"/>
      <w:proofErr w:type="gramEnd"/>
      <w:r w:rsidRPr="00785E8C">
        <w:t>('Distribution of Exam Scores')</w:t>
      </w:r>
    </w:p>
    <w:p w14:paraId="20175E33" w14:textId="77777777" w:rsidR="007A4D5D" w:rsidRPr="00785E8C" w:rsidRDefault="007A4D5D" w:rsidP="00785E8C">
      <w:pPr>
        <w:spacing w:after="0" w:line="240" w:lineRule="auto"/>
        <w:jc w:val="both"/>
      </w:pPr>
      <w:proofErr w:type="spellStart"/>
      <w:proofErr w:type="gramStart"/>
      <w:r w:rsidRPr="00785E8C">
        <w:t>plt.xlabel</w:t>
      </w:r>
      <w:proofErr w:type="spellEnd"/>
      <w:proofErr w:type="gramEnd"/>
      <w:r w:rsidRPr="00785E8C">
        <w:t>('Scores')</w:t>
      </w:r>
    </w:p>
    <w:p w14:paraId="3B8598D4" w14:textId="77777777" w:rsidR="007A4D5D" w:rsidRPr="00785E8C" w:rsidRDefault="007A4D5D" w:rsidP="00785E8C">
      <w:pPr>
        <w:spacing w:after="0" w:line="240" w:lineRule="auto"/>
        <w:jc w:val="both"/>
      </w:pPr>
      <w:proofErr w:type="spellStart"/>
      <w:proofErr w:type="gramStart"/>
      <w:r w:rsidRPr="00785E8C">
        <w:t>plt.ylabel</w:t>
      </w:r>
      <w:proofErr w:type="spellEnd"/>
      <w:proofErr w:type="gramEnd"/>
      <w:r w:rsidRPr="00785E8C">
        <w:t>('Frequency')</w:t>
      </w:r>
    </w:p>
    <w:p w14:paraId="0F44CFBD" w14:textId="77777777" w:rsidR="007A4D5D" w:rsidRPr="00785E8C" w:rsidRDefault="007A4D5D" w:rsidP="00785E8C">
      <w:pPr>
        <w:spacing w:after="0" w:line="240" w:lineRule="auto"/>
        <w:jc w:val="both"/>
      </w:pPr>
      <w:proofErr w:type="spellStart"/>
      <w:proofErr w:type="gramStart"/>
      <w:r w:rsidRPr="00785E8C">
        <w:t>plt.grid</w:t>
      </w:r>
      <w:proofErr w:type="spellEnd"/>
      <w:proofErr w:type="gramEnd"/>
      <w:r w:rsidRPr="00785E8C">
        <w:t>(True)</w:t>
      </w:r>
    </w:p>
    <w:p w14:paraId="5DE24D84" w14:textId="77777777" w:rsidR="007A4D5D" w:rsidRPr="00785E8C" w:rsidRDefault="007A4D5D" w:rsidP="00785E8C">
      <w:pPr>
        <w:spacing w:after="0" w:line="240" w:lineRule="auto"/>
        <w:jc w:val="both"/>
      </w:pPr>
      <w:proofErr w:type="spellStart"/>
      <w:proofErr w:type="gramStart"/>
      <w:r w:rsidRPr="00785E8C">
        <w:t>plt.show</w:t>
      </w:r>
      <w:proofErr w:type="spellEnd"/>
      <w:proofErr w:type="gramEnd"/>
      <w:r w:rsidRPr="00785E8C">
        <w:t>()</w:t>
      </w:r>
    </w:p>
    <w:p w14:paraId="4DC4A236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b) Stem-and-Leaf Plots</w:t>
      </w:r>
    </w:p>
    <w:p w14:paraId="0B8FC29E" w14:textId="77777777" w:rsidR="007A4D5D" w:rsidRPr="00785E8C" w:rsidRDefault="007A4D5D" w:rsidP="007A4D5D">
      <w:pPr>
        <w:numPr>
          <w:ilvl w:val="0"/>
          <w:numId w:val="15"/>
        </w:numPr>
        <w:jc w:val="both"/>
      </w:pPr>
      <w:r w:rsidRPr="00785E8C">
        <w:t>Splits data values into "stems" (leading digits) and "leaves" (trailing digits).</w:t>
      </w:r>
    </w:p>
    <w:p w14:paraId="2529E870" w14:textId="77777777" w:rsidR="007A4D5D" w:rsidRPr="00785E8C" w:rsidRDefault="007A4D5D" w:rsidP="007A4D5D">
      <w:pPr>
        <w:numPr>
          <w:ilvl w:val="0"/>
          <w:numId w:val="15"/>
        </w:numPr>
        <w:jc w:val="both"/>
      </w:pPr>
      <w:r w:rsidRPr="00785E8C">
        <w:t>Effective for small datasets.</w:t>
      </w:r>
    </w:p>
    <w:p w14:paraId="53C6DDA3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(Manual Approach):</w:t>
      </w:r>
    </w:p>
    <w:p w14:paraId="0F31A4F6" w14:textId="77777777" w:rsidR="007A4D5D" w:rsidRPr="00785E8C" w:rsidRDefault="007A4D5D" w:rsidP="007A4D5D">
      <w:pPr>
        <w:jc w:val="both"/>
      </w:pPr>
      <w:r w:rsidRPr="00785E8C">
        <w:t>7 | 0 1 4 5</w:t>
      </w:r>
    </w:p>
    <w:p w14:paraId="7E9236AC" w14:textId="77777777" w:rsidR="007A4D5D" w:rsidRPr="00785E8C" w:rsidRDefault="007A4D5D" w:rsidP="007A4D5D">
      <w:pPr>
        <w:jc w:val="both"/>
      </w:pPr>
      <w:r w:rsidRPr="00785E8C">
        <w:t>8 | 0 3 6 8</w:t>
      </w:r>
    </w:p>
    <w:p w14:paraId="4A48655C" w14:textId="77777777" w:rsidR="007A4D5D" w:rsidRPr="00785E8C" w:rsidRDefault="007A4D5D" w:rsidP="007A4D5D">
      <w:pPr>
        <w:jc w:val="both"/>
      </w:pPr>
      <w:r w:rsidRPr="00785E8C">
        <w:t>9 | 1 2 5 9</w:t>
      </w:r>
    </w:p>
    <w:p w14:paraId="56656472" w14:textId="77777777" w:rsidR="007A4D5D" w:rsidRPr="00785E8C" w:rsidRDefault="007A4D5D" w:rsidP="007A4D5D">
      <w:pPr>
        <w:jc w:val="both"/>
      </w:pPr>
      <w:r w:rsidRPr="00785E8C">
        <w:t>In this example, scores like 70, 71, and 74 are represented in the '7' stem, while 80, 83, and 86 are in the '8' stem.</w:t>
      </w:r>
    </w:p>
    <w:p w14:paraId="0ACB4415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c) Box Plots</w:t>
      </w:r>
    </w:p>
    <w:p w14:paraId="32FF84DD" w14:textId="77777777" w:rsidR="007A4D5D" w:rsidRPr="00785E8C" w:rsidRDefault="007A4D5D" w:rsidP="007A4D5D">
      <w:pPr>
        <w:numPr>
          <w:ilvl w:val="0"/>
          <w:numId w:val="16"/>
        </w:numPr>
        <w:jc w:val="both"/>
      </w:pPr>
      <w:r w:rsidRPr="00785E8C">
        <w:t>Represents minimum, first quartile (Q1), median, third quartile (Q3), and maximum.</w:t>
      </w:r>
    </w:p>
    <w:p w14:paraId="0F98E4B6" w14:textId="77777777" w:rsidR="007A4D5D" w:rsidRPr="00785E8C" w:rsidRDefault="007A4D5D" w:rsidP="007A4D5D">
      <w:pPr>
        <w:numPr>
          <w:ilvl w:val="0"/>
          <w:numId w:val="16"/>
        </w:numPr>
        <w:jc w:val="both"/>
      </w:pPr>
      <w:r w:rsidRPr="00785E8C">
        <w:t>Ideal for spotting outliers and data symmetry.</w:t>
      </w:r>
    </w:p>
    <w:p w14:paraId="778AC619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Box Plot</w:t>
      </w:r>
    </w:p>
    <w:p w14:paraId="21DE9ED3" w14:textId="77777777" w:rsidR="007A4D5D" w:rsidRPr="00785E8C" w:rsidRDefault="007A4D5D" w:rsidP="007A4D5D">
      <w:pPr>
        <w:jc w:val="both"/>
      </w:pPr>
      <w:r w:rsidRPr="00785E8C">
        <w:t>For visualizing income levels across different groups, a box plot efficiently shows data distribution, highlighting median values and identifying outliers.</w:t>
      </w:r>
    </w:p>
    <w:p w14:paraId="6EE367DD" w14:textId="77777777" w:rsidR="00785E8C" w:rsidRDefault="00785E8C" w:rsidP="007A4D5D">
      <w:pPr>
        <w:jc w:val="both"/>
        <w:rPr>
          <w:b/>
          <w:bCs/>
        </w:rPr>
      </w:pPr>
    </w:p>
    <w:p w14:paraId="747FD44C" w14:textId="236EDB65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lastRenderedPageBreak/>
        <w:t>Example Code:</w:t>
      </w:r>
    </w:p>
    <w:p w14:paraId="67006B08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sns.boxplot</w:t>
      </w:r>
      <w:proofErr w:type="spellEnd"/>
      <w:proofErr w:type="gramEnd"/>
      <w:r w:rsidRPr="00785E8C">
        <w:t>(x='</w:t>
      </w:r>
      <w:proofErr w:type="spellStart"/>
      <w:r w:rsidRPr="00785E8C">
        <w:t>Income_Group</w:t>
      </w:r>
      <w:proofErr w:type="spellEnd"/>
      <w:r w:rsidRPr="00785E8C">
        <w:t>', y='Income', data=</w:t>
      </w:r>
      <w:proofErr w:type="spellStart"/>
      <w:r w:rsidRPr="00785E8C">
        <w:t>df</w:t>
      </w:r>
      <w:proofErr w:type="spellEnd"/>
      <w:r w:rsidRPr="00785E8C">
        <w:t>)</w:t>
      </w:r>
    </w:p>
    <w:p w14:paraId="161702D3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plt.title</w:t>
      </w:r>
      <w:proofErr w:type="spellEnd"/>
      <w:proofErr w:type="gramEnd"/>
      <w:r w:rsidRPr="00785E8C">
        <w:t>('Income Distribution Across Groups')</w:t>
      </w:r>
    </w:p>
    <w:p w14:paraId="0BD4283B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plt.show</w:t>
      </w:r>
      <w:proofErr w:type="spellEnd"/>
      <w:proofErr w:type="gramEnd"/>
      <w:r w:rsidRPr="00785E8C">
        <w:t>()</w:t>
      </w:r>
    </w:p>
    <w:p w14:paraId="65180F29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d) Quantile-Based Plots</w:t>
      </w:r>
    </w:p>
    <w:p w14:paraId="670A8CC8" w14:textId="77777777" w:rsidR="007A4D5D" w:rsidRPr="00785E8C" w:rsidRDefault="007A4D5D" w:rsidP="007A4D5D">
      <w:pPr>
        <w:numPr>
          <w:ilvl w:val="0"/>
          <w:numId w:val="17"/>
        </w:numPr>
        <w:jc w:val="both"/>
      </w:pPr>
      <w:r w:rsidRPr="00785E8C">
        <w:t>Displays data distribution based on percentile values.</w:t>
      </w:r>
    </w:p>
    <w:p w14:paraId="1AC7BC49" w14:textId="77777777" w:rsidR="007A4D5D" w:rsidRPr="00785E8C" w:rsidRDefault="007A4D5D" w:rsidP="007A4D5D">
      <w:pPr>
        <w:numPr>
          <w:ilvl w:val="0"/>
          <w:numId w:val="17"/>
        </w:numPr>
        <w:jc w:val="both"/>
      </w:pPr>
      <w:r w:rsidRPr="00785E8C">
        <w:t>Useful for checking data spread and skewness.</w:t>
      </w:r>
    </w:p>
    <w:p w14:paraId="7B8EF802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QQ Plot Suppose you want to confirm if students' scores follow a normal distribution. A QQ plot will compare the sample data’s quantiles to a theoretical normal distribution.</w:t>
      </w:r>
    </w:p>
    <w:p w14:paraId="36CD6D79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01ED8178" w14:textId="77777777" w:rsidR="007A4D5D" w:rsidRPr="00785E8C" w:rsidRDefault="007A4D5D" w:rsidP="007A4D5D">
      <w:pPr>
        <w:jc w:val="both"/>
      </w:pPr>
      <w:r w:rsidRPr="00785E8C">
        <w:t xml:space="preserve">import </w:t>
      </w:r>
      <w:proofErr w:type="spellStart"/>
      <w:proofErr w:type="gramStart"/>
      <w:r w:rsidRPr="00785E8C">
        <w:t>scipy.stats</w:t>
      </w:r>
      <w:proofErr w:type="spellEnd"/>
      <w:proofErr w:type="gramEnd"/>
      <w:r w:rsidRPr="00785E8C">
        <w:t xml:space="preserve"> as stats</w:t>
      </w:r>
    </w:p>
    <w:p w14:paraId="0F8C8927" w14:textId="77777777" w:rsidR="007A4D5D" w:rsidRPr="00785E8C" w:rsidRDefault="007A4D5D" w:rsidP="007A4D5D">
      <w:pPr>
        <w:jc w:val="both"/>
      </w:pPr>
      <w:r w:rsidRPr="00785E8C">
        <w:t xml:space="preserve">import </w:t>
      </w:r>
      <w:proofErr w:type="spellStart"/>
      <w:proofErr w:type="gramStart"/>
      <w:r w:rsidRPr="00785E8C">
        <w:t>matplotlib.pyplot</w:t>
      </w:r>
      <w:proofErr w:type="spellEnd"/>
      <w:proofErr w:type="gramEnd"/>
      <w:r w:rsidRPr="00785E8C">
        <w:t xml:space="preserve"> as </w:t>
      </w:r>
      <w:proofErr w:type="spellStart"/>
      <w:r w:rsidRPr="00785E8C">
        <w:t>plt</w:t>
      </w:r>
      <w:proofErr w:type="spellEnd"/>
    </w:p>
    <w:p w14:paraId="1D764542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stats.probplot</w:t>
      </w:r>
      <w:proofErr w:type="spellEnd"/>
      <w:proofErr w:type="gramEnd"/>
      <w:r w:rsidRPr="00785E8C">
        <w:t>(</w:t>
      </w:r>
      <w:proofErr w:type="spellStart"/>
      <w:r w:rsidRPr="00785E8C">
        <w:t>df</w:t>
      </w:r>
      <w:proofErr w:type="spellEnd"/>
      <w:r w:rsidRPr="00785E8C">
        <w:t xml:space="preserve">['Scores'], </w:t>
      </w:r>
      <w:proofErr w:type="spellStart"/>
      <w:r w:rsidRPr="00785E8C">
        <w:t>dist</w:t>
      </w:r>
      <w:proofErr w:type="spellEnd"/>
      <w:r w:rsidRPr="00785E8C">
        <w:t>="norm", plot=</w:t>
      </w:r>
      <w:proofErr w:type="spellStart"/>
      <w:r w:rsidRPr="00785E8C">
        <w:t>plt</w:t>
      </w:r>
      <w:proofErr w:type="spellEnd"/>
      <w:r w:rsidRPr="00785E8C">
        <w:t>)</w:t>
      </w:r>
    </w:p>
    <w:p w14:paraId="5D4BC646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plt.title</w:t>
      </w:r>
      <w:proofErr w:type="spellEnd"/>
      <w:proofErr w:type="gramEnd"/>
      <w:r w:rsidRPr="00785E8C">
        <w:t>("QQ Plot for Scores")</w:t>
      </w:r>
    </w:p>
    <w:p w14:paraId="3F024857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plt.show</w:t>
      </w:r>
      <w:proofErr w:type="spellEnd"/>
      <w:proofErr w:type="gramEnd"/>
      <w:r w:rsidRPr="00785E8C">
        <w:t>()</w:t>
      </w:r>
    </w:p>
    <w:p w14:paraId="559E146F" w14:textId="77777777" w:rsidR="007A4D5D" w:rsidRPr="007A4D5D" w:rsidRDefault="00000000" w:rsidP="007A4D5D">
      <w:pPr>
        <w:jc w:val="both"/>
        <w:rPr>
          <w:b/>
          <w:bCs/>
        </w:rPr>
      </w:pPr>
      <w:r>
        <w:rPr>
          <w:b/>
          <w:bCs/>
        </w:rPr>
        <w:pict w14:anchorId="0B570189">
          <v:rect id="_x0000_i1027" style="width:0;height:1.5pt" o:hralign="center" o:hrstd="t" o:hr="t" fillcolor="#a0a0a0" stroked="f"/>
        </w:pict>
      </w:r>
    </w:p>
    <w:p w14:paraId="2C82D691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4. Continuous Distributions</w:t>
      </w:r>
    </w:p>
    <w:p w14:paraId="326E5643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Continuous data is often visualized using:</w:t>
      </w:r>
    </w:p>
    <w:p w14:paraId="4DF01D28" w14:textId="77777777" w:rsidR="007A4D5D" w:rsidRPr="00785E8C" w:rsidRDefault="007A4D5D" w:rsidP="007A4D5D">
      <w:pPr>
        <w:numPr>
          <w:ilvl w:val="0"/>
          <w:numId w:val="18"/>
        </w:numPr>
        <w:jc w:val="both"/>
      </w:pPr>
      <w:r w:rsidRPr="00785E8C">
        <w:t>Density Plots: For smoothed distributions with continuous variables.</w:t>
      </w:r>
    </w:p>
    <w:p w14:paraId="0F9B790D" w14:textId="77777777" w:rsidR="007A4D5D" w:rsidRPr="00785E8C" w:rsidRDefault="007A4D5D" w:rsidP="007A4D5D">
      <w:pPr>
        <w:numPr>
          <w:ilvl w:val="0"/>
          <w:numId w:val="18"/>
        </w:numPr>
        <w:jc w:val="both"/>
      </w:pPr>
      <w:r w:rsidRPr="00785E8C">
        <w:t>ECDF (Empirical Cumulative Distribution Function): Visualizes cumulative frequency distribution.</w:t>
      </w:r>
    </w:p>
    <w:p w14:paraId="5A7FA251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Density Plot To understand body temperature distribution across individuals, a density plot will reveal peaks and potential outliers smoothly.</w:t>
      </w:r>
    </w:p>
    <w:p w14:paraId="6D82D8E9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4FC85A87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sns.kdeplot</w:t>
      </w:r>
      <w:proofErr w:type="spellEnd"/>
      <w:proofErr w:type="gramEnd"/>
      <w:r w:rsidRPr="00785E8C">
        <w:t>(</w:t>
      </w:r>
      <w:proofErr w:type="spellStart"/>
      <w:r w:rsidRPr="00785E8C">
        <w:t>df</w:t>
      </w:r>
      <w:proofErr w:type="spellEnd"/>
      <w:r w:rsidRPr="00785E8C">
        <w:t>['</w:t>
      </w:r>
      <w:proofErr w:type="spellStart"/>
      <w:r w:rsidRPr="00785E8C">
        <w:t>Body_Temperature</w:t>
      </w:r>
      <w:proofErr w:type="spellEnd"/>
      <w:r w:rsidRPr="00785E8C">
        <w:t>'], shade=True)</w:t>
      </w:r>
    </w:p>
    <w:p w14:paraId="5445DEDC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plt.title</w:t>
      </w:r>
      <w:proofErr w:type="spellEnd"/>
      <w:proofErr w:type="gramEnd"/>
      <w:r w:rsidRPr="00785E8C">
        <w:t>('Body Temperature Density Plot')</w:t>
      </w:r>
    </w:p>
    <w:p w14:paraId="17837464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plt.xlabel</w:t>
      </w:r>
      <w:proofErr w:type="spellEnd"/>
      <w:proofErr w:type="gramEnd"/>
      <w:r w:rsidRPr="00785E8C">
        <w:t>('Temperature (°C)')</w:t>
      </w:r>
    </w:p>
    <w:p w14:paraId="2914EB55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plt.ylabel</w:t>
      </w:r>
      <w:proofErr w:type="spellEnd"/>
      <w:proofErr w:type="gramEnd"/>
      <w:r w:rsidRPr="00785E8C">
        <w:t>('Density')</w:t>
      </w:r>
    </w:p>
    <w:p w14:paraId="2294EEE7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plt.show</w:t>
      </w:r>
      <w:proofErr w:type="spellEnd"/>
      <w:proofErr w:type="gramEnd"/>
      <w:r w:rsidRPr="00785E8C">
        <w:t>()</w:t>
      </w:r>
    </w:p>
    <w:p w14:paraId="469DD149" w14:textId="77777777" w:rsidR="007A4D5D" w:rsidRPr="007A4D5D" w:rsidRDefault="00000000" w:rsidP="007A4D5D">
      <w:pPr>
        <w:jc w:val="both"/>
        <w:rPr>
          <w:b/>
          <w:bCs/>
        </w:rPr>
      </w:pPr>
      <w:r>
        <w:rPr>
          <w:b/>
          <w:bCs/>
        </w:rPr>
        <w:pict w14:anchorId="23E295D9">
          <v:rect id="_x0000_i1028" style="width:0;height:1.5pt" o:hralign="center" o:hrstd="t" o:hr="t" fillcolor="#a0a0a0" stroked="f"/>
        </w:pict>
      </w:r>
    </w:p>
    <w:p w14:paraId="1C0B9EDA" w14:textId="77777777" w:rsidR="00785E8C" w:rsidRDefault="00785E8C" w:rsidP="007A4D5D">
      <w:pPr>
        <w:jc w:val="both"/>
        <w:rPr>
          <w:b/>
          <w:bCs/>
        </w:rPr>
      </w:pPr>
    </w:p>
    <w:p w14:paraId="33B950DF" w14:textId="77777777" w:rsidR="00785E8C" w:rsidRDefault="00785E8C" w:rsidP="007A4D5D">
      <w:pPr>
        <w:jc w:val="both"/>
        <w:rPr>
          <w:b/>
          <w:bCs/>
        </w:rPr>
      </w:pPr>
    </w:p>
    <w:p w14:paraId="2F72AE4B" w14:textId="04D9D47C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lastRenderedPageBreak/>
        <w:t>5. Quantile Plots and QQ Plots</w:t>
      </w:r>
    </w:p>
    <w:p w14:paraId="5D9545BE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a) Quantile Plots</w:t>
      </w:r>
    </w:p>
    <w:p w14:paraId="42A16357" w14:textId="77777777" w:rsidR="007A4D5D" w:rsidRPr="00785E8C" w:rsidRDefault="007A4D5D" w:rsidP="007A4D5D">
      <w:pPr>
        <w:numPr>
          <w:ilvl w:val="0"/>
          <w:numId w:val="19"/>
        </w:numPr>
        <w:jc w:val="both"/>
      </w:pPr>
      <w:r w:rsidRPr="00785E8C">
        <w:t>Visualizes data values versus their theoretical quantiles.</w:t>
      </w:r>
    </w:p>
    <w:p w14:paraId="446CC7DD" w14:textId="77777777" w:rsidR="007A4D5D" w:rsidRPr="00785E8C" w:rsidRDefault="007A4D5D" w:rsidP="007A4D5D">
      <w:pPr>
        <w:numPr>
          <w:ilvl w:val="0"/>
          <w:numId w:val="19"/>
        </w:numPr>
        <w:jc w:val="both"/>
      </w:pPr>
      <w:r w:rsidRPr="00785E8C">
        <w:t>Helps detect skewness or kurtosis.</w:t>
      </w:r>
    </w:p>
    <w:p w14:paraId="1C3C3929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b) QQ (Quantile-Quantile) Plots</w:t>
      </w:r>
    </w:p>
    <w:p w14:paraId="4D69A57F" w14:textId="77777777" w:rsidR="007A4D5D" w:rsidRPr="00785E8C" w:rsidRDefault="007A4D5D" w:rsidP="007A4D5D">
      <w:pPr>
        <w:numPr>
          <w:ilvl w:val="0"/>
          <w:numId w:val="20"/>
        </w:numPr>
        <w:jc w:val="both"/>
      </w:pPr>
      <w:r w:rsidRPr="00785E8C">
        <w:t>Compares sample distribution against a theoretical distribution (e.g., normal distribution).</w:t>
      </w:r>
    </w:p>
    <w:p w14:paraId="68FEDD8A" w14:textId="77777777" w:rsidR="007A4D5D" w:rsidRPr="00785E8C" w:rsidRDefault="007A4D5D" w:rsidP="007A4D5D">
      <w:pPr>
        <w:numPr>
          <w:ilvl w:val="0"/>
          <w:numId w:val="20"/>
        </w:numPr>
        <w:jc w:val="both"/>
      </w:pPr>
      <w:r w:rsidRPr="00785E8C">
        <w:t>Useful for detecting normality in data.</w:t>
      </w:r>
    </w:p>
    <w:p w14:paraId="1485E043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QQ Plot A QQ plot can be used to compare housing prices against a normal distribution. Deviations from the line indicate non-normal distribution.</w:t>
      </w:r>
    </w:p>
    <w:p w14:paraId="6EF917BE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6510D712" w14:textId="77777777" w:rsidR="007A4D5D" w:rsidRPr="00785E8C" w:rsidRDefault="007A4D5D" w:rsidP="007A4D5D">
      <w:pPr>
        <w:jc w:val="both"/>
      </w:pPr>
      <w:r w:rsidRPr="00785E8C">
        <w:t xml:space="preserve">import </w:t>
      </w:r>
      <w:proofErr w:type="spellStart"/>
      <w:proofErr w:type="gramStart"/>
      <w:r w:rsidRPr="00785E8C">
        <w:t>scipy.stats</w:t>
      </w:r>
      <w:proofErr w:type="spellEnd"/>
      <w:proofErr w:type="gramEnd"/>
      <w:r w:rsidRPr="00785E8C">
        <w:t xml:space="preserve"> as stats</w:t>
      </w:r>
    </w:p>
    <w:p w14:paraId="5217C1E7" w14:textId="77777777" w:rsidR="007A4D5D" w:rsidRPr="00785E8C" w:rsidRDefault="007A4D5D" w:rsidP="007A4D5D">
      <w:pPr>
        <w:jc w:val="both"/>
      </w:pPr>
      <w:r w:rsidRPr="00785E8C">
        <w:t xml:space="preserve">import </w:t>
      </w:r>
      <w:proofErr w:type="spellStart"/>
      <w:proofErr w:type="gramStart"/>
      <w:r w:rsidRPr="00785E8C">
        <w:t>matplotlib.pyplot</w:t>
      </w:r>
      <w:proofErr w:type="spellEnd"/>
      <w:proofErr w:type="gramEnd"/>
      <w:r w:rsidRPr="00785E8C">
        <w:t xml:space="preserve"> as </w:t>
      </w:r>
      <w:proofErr w:type="spellStart"/>
      <w:r w:rsidRPr="00785E8C">
        <w:t>plt</w:t>
      </w:r>
      <w:proofErr w:type="spellEnd"/>
    </w:p>
    <w:p w14:paraId="74769820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stats.probplot</w:t>
      </w:r>
      <w:proofErr w:type="spellEnd"/>
      <w:proofErr w:type="gramEnd"/>
      <w:r w:rsidRPr="00785E8C">
        <w:t>(</w:t>
      </w:r>
      <w:proofErr w:type="spellStart"/>
      <w:r w:rsidRPr="00785E8C">
        <w:t>df</w:t>
      </w:r>
      <w:proofErr w:type="spellEnd"/>
      <w:r w:rsidRPr="00785E8C">
        <w:t>['</w:t>
      </w:r>
      <w:proofErr w:type="spellStart"/>
      <w:r w:rsidRPr="00785E8C">
        <w:t>House_Prices</w:t>
      </w:r>
      <w:proofErr w:type="spellEnd"/>
      <w:r w:rsidRPr="00785E8C">
        <w:t xml:space="preserve">'], </w:t>
      </w:r>
      <w:proofErr w:type="spellStart"/>
      <w:r w:rsidRPr="00785E8C">
        <w:t>dist</w:t>
      </w:r>
      <w:proofErr w:type="spellEnd"/>
      <w:r w:rsidRPr="00785E8C">
        <w:t>="norm", plot=</w:t>
      </w:r>
      <w:proofErr w:type="spellStart"/>
      <w:r w:rsidRPr="00785E8C">
        <w:t>plt</w:t>
      </w:r>
      <w:proofErr w:type="spellEnd"/>
      <w:r w:rsidRPr="00785E8C">
        <w:t>)</w:t>
      </w:r>
    </w:p>
    <w:p w14:paraId="04B70255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plt.title</w:t>
      </w:r>
      <w:proofErr w:type="spellEnd"/>
      <w:proofErr w:type="gramEnd"/>
      <w:r w:rsidRPr="00785E8C">
        <w:t>('QQ Plot for House Prices')</w:t>
      </w:r>
    </w:p>
    <w:p w14:paraId="7BE13058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plt.show</w:t>
      </w:r>
      <w:proofErr w:type="spellEnd"/>
      <w:proofErr w:type="gramEnd"/>
      <w:r w:rsidRPr="00785E8C">
        <w:t>()</w:t>
      </w:r>
    </w:p>
    <w:p w14:paraId="0908AC63" w14:textId="77777777" w:rsidR="007A4D5D" w:rsidRPr="007A4D5D" w:rsidRDefault="00000000" w:rsidP="007A4D5D">
      <w:pPr>
        <w:jc w:val="both"/>
        <w:rPr>
          <w:b/>
          <w:bCs/>
        </w:rPr>
      </w:pPr>
      <w:r>
        <w:rPr>
          <w:b/>
          <w:bCs/>
        </w:rPr>
        <w:pict w14:anchorId="469B7EB2">
          <v:rect id="_x0000_i1029" style="width:0;height:1.5pt" o:hralign="center" o:hrstd="t" o:hr="t" fillcolor="#a0a0a0" stroked="f"/>
        </w:pict>
      </w:r>
    </w:p>
    <w:p w14:paraId="2CCA14BA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6. Overlaid Graphs and Summary Statistics</w:t>
      </w:r>
    </w:p>
    <w:p w14:paraId="5F89F757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Overlaid Graphs:</w:t>
      </w:r>
    </w:p>
    <w:p w14:paraId="4AE2A14B" w14:textId="77777777" w:rsidR="007A4D5D" w:rsidRPr="00785E8C" w:rsidRDefault="007A4D5D" w:rsidP="007A4D5D">
      <w:pPr>
        <w:numPr>
          <w:ilvl w:val="0"/>
          <w:numId w:val="21"/>
        </w:numPr>
        <w:jc w:val="both"/>
      </w:pPr>
      <w:r w:rsidRPr="00785E8C">
        <w:t>Combine multiple plots to compare different data distributions.</w:t>
      </w:r>
    </w:p>
    <w:p w14:paraId="7352882B" w14:textId="77777777" w:rsidR="007A4D5D" w:rsidRPr="00785E8C" w:rsidRDefault="007A4D5D" w:rsidP="007A4D5D">
      <w:pPr>
        <w:numPr>
          <w:ilvl w:val="0"/>
          <w:numId w:val="21"/>
        </w:numPr>
        <w:jc w:val="both"/>
      </w:pPr>
      <w:r w:rsidRPr="00785E8C">
        <w:t>Examples include overlaying histograms, density plots, or line plots.</w:t>
      </w:r>
    </w:p>
    <w:p w14:paraId="403ED63A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Explanation - Overlaid Graphs To compare weight distributions among men and women, we can overlay two density plots for visual comparison.</w:t>
      </w:r>
    </w:p>
    <w:p w14:paraId="45AD4B9B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243A5FAA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sns.kdeplot</w:t>
      </w:r>
      <w:proofErr w:type="spellEnd"/>
      <w:proofErr w:type="gramEnd"/>
      <w:r w:rsidRPr="00785E8C">
        <w:t>(</w:t>
      </w:r>
      <w:proofErr w:type="spellStart"/>
      <w:r w:rsidRPr="00785E8C">
        <w:t>df</w:t>
      </w:r>
      <w:proofErr w:type="spellEnd"/>
      <w:r w:rsidRPr="00785E8C">
        <w:t>[</w:t>
      </w:r>
      <w:proofErr w:type="spellStart"/>
      <w:r w:rsidRPr="00785E8C">
        <w:t>df</w:t>
      </w:r>
      <w:proofErr w:type="spellEnd"/>
      <w:r w:rsidRPr="00785E8C">
        <w:t xml:space="preserve">['Gender'] == 'Male']['Weight'], </w:t>
      </w:r>
      <w:proofErr w:type="spellStart"/>
      <w:r w:rsidRPr="00785E8C">
        <w:t>color</w:t>
      </w:r>
      <w:proofErr w:type="spellEnd"/>
      <w:r w:rsidRPr="00785E8C">
        <w:t>='blue', shade=True)</w:t>
      </w:r>
    </w:p>
    <w:p w14:paraId="6E74B4E0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sns.kdeplot</w:t>
      </w:r>
      <w:proofErr w:type="spellEnd"/>
      <w:proofErr w:type="gramEnd"/>
      <w:r w:rsidRPr="00785E8C">
        <w:t>(</w:t>
      </w:r>
      <w:proofErr w:type="spellStart"/>
      <w:r w:rsidRPr="00785E8C">
        <w:t>df</w:t>
      </w:r>
      <w:proofErr w:type="spellEnd"/>
      <w:r w:rsidRPr="00785E8C">
        <w:t>[</w:t>
      </w:r>
      <w:proofErr w:type="spellStart"/>
      <w:r w:rsidRPr="00785E8C">
        <w:t>df</w:t>
      </w:r>
      <w:proofErr w:type="spellEnd"/>
      <w:r w:rsidRPr="00785E8C">
        <w:t xml:space="preserve">['Gender'] == 'Female']['Weight'], </w:t>
      </w:r>
      <w:proofErr w:type="spellStart"/>
      <w:r w:rsidRPr="00785E8C">
        <w:t>color</w:t>
      </w:r>
      <w:proofErr w:type="spellEnd"/>
      <w:r w:rsidRPr="00785E8C">
        <w:t>='red', shade=True)</w:t>
      </w:r>
    </w:p>
    <w:p w14:paraId="0E4BF774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plt.legend</w:t>
      </w:r>
      <w:proofErr w:type="spellEnd"/>
      <w:proofErr w:type="gramEnd"/>
      <w:r w:rsidRPr="00785E8C">
        <w:t>(['Male', 'Female'])</w:t>
      </w:r>
    </w:p>
    <w:p w14:paraId="1360DD35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plt.title</w:t>
      </w:r>
      <w:proofErr w:type="spellEnd"/>
      <w:proofErr w:type="gramEnd"/>
      <w:r w:rsidRPr="00785E8C">
        <w:t>('Weight Distribution by Gender')</w:t>
      </w:r>
    </w:p>
    <w:p w14:paraId="0612F959" w14:textId="77777777" w:rsidR="007A4D5D" w:rsidRPr="00785E8C" w:rsidRDefault="007A4D5D" w:rsidP="007A4D5D">
      <w:pPr>
        <w:jc w:val="both"/>
      </w:pPr>
      <w:proofErr w:type="spellStart"/>
      <w:proofErr w:type="gramStart"/>
      <w:r w:rsidRPr="00785E8C">
        <w:t>plt.show</w:t>
      </w:r>
      <w:proofErr w:type="spellEnd"/>
      <w:proofErr w:type="gramEnd"/>
      <w:r w:rsidRPr="00785E8C">
        <w:t>()</w:t>
      </w:r>
    </w:p>
    <w:p w14:paraId="71BE8DBE" w14:textId="77777777" w:rsidR="00785E8C" w:rsidRDefault="00785E8C" w:rsidP="007A4D5D">
      <w:pPr>
        <w:jc w:val="both"/>
        <w:rPr>
          <w:b/>
          <w:bCs/>
        </w:rPr>
      </w:pPr>
    </w:p>
    <w:p w14:paraId="4C967DA6" w14:textId="77777777" w:rsidR="00785E8C" w:rsidRDefault="00785E8C" w:rsidP="007A4D5D">
      <w:pPr>
        <w:jc w:val="both"/>
        <w:rPr>
          <w:b/>
          <w:bCs/>
        </w:rPr>
      </w:pPr>
    </w:p>
    <w:p w14:paraId="0FF6BE13" w14:textId="77777777" w:rsidR="00785E8C" w:rsidRDefault="00785E8C" w:rsidP="007A4D5D">
      <w:pPr>
        <w:jc w:val="both"/>
        <w:rPr>
          <w:b/>
          <w:bCs/>
        </w:rPr>
      </w:pPr>
    </w:p>
    <w:p w14:paraId="3508B3B6" w14:textId="77777777" w:rsidR="00785E8C" w:rsidRDefault="00785E8C" w:rsidP="007A4D5D">
      <w:pPr>
        <w:jc w:val="both"/>
        <w:rPr>
          <w:b/>
          <w:bCs/>
        </w:rPr>
      </w:pPr>
    </w:p>
    <w:p w14:paraId="20F47C90" w14:textId="07E69C59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lastRenderedPageBreak/>
        <w:t>Summary Statistics:</w:t>
      </w:r>
    </w:p>
    <w:p w14:paraId="5E5B60C0" w14:textId="77777777" w:rsidR="007A4D5D" w:rsidRPr="00785E8C" w:rsidRDefault="007A4D5D" w:rsidP="007A4D5D">
      <w:pPr>
        <w:jc w:val="both"/>
      </w:pPr>
      <w:r w:rsidRPr="00785E8C">
        <w:t>Key metrics to summarize data include:</w:t>
      </w:r>
    </w:p>
    <w:p w14:paraId="729B87AE" w14:textId="77777777" w:rsidR="007A4D5D" w:rsidRPr="00785E8C" w:rsidRDefault="007A4D5D" w:rsidP="007A4D5D">
      <w:pPr>
        <w:numPr>
          <w:ilvl w:val="0"/>
          <w:numId w:val="22"/>
        </w:numPr>
        <w:jc w:val="both"/>
      </w:pPr>
      <w:r w:rsidRPr="00785E8C">
        <w:t>Mean: Average value.</w:t>
      </w:r>
    </w:p>
    <w:p w14:paraId="53B1078F" w14:textId="77777777" w:rsidR="007A4D5D" w:rsidRPr="00785E8C" w:rsidRDefault="007A4D5D" w:rsidP="007A4D5D">
      <w:pPr>
        <w:numPr>
          <w:ilvl w:val="0"/>
          <w:numId w:val="22"/>
        </w:numPr>
        <w:jc w:val="both"/>
      </w:pPr>
      <w:r w:rsidRPr="00785E8C">
        <w:t>Median: Middle value when data is sorted.</w:t>
      </w:r>
    </w:p>
    <w:p w14:paraId="497BE1C6" w14:textId="77777777" w:rsidR="007A4D5D" w:rsidRPr="00785E8C" w:rsidRDefault="007A4D5D" w:rsidP="007A4D5D">
      <w:pPr>
        <w:numPr>
          <w:ilvl w:val="0"/>
          <w:numId w:val="22"/>
        </w:numPr>
        <w:jc w:val="both"/>
      </w:pPr>
      <w:r w:rsidRPr="00785E8C">
        <w:t>Mode: Most frequently occurring value.</w:t>
      </w:r>
    </w:p>
    <w:p w14:paraId="30914731" w14:textId="77777777" w:rsidR="007A4D5D" w:rsidRPr="00785E8C" w:rsidRDefault="007A4D5D" w:rsidP="007A4D5D">
      <w:pPr>
        <w:numPr>
          <w:ilvl w:val="0"/>
          <w:numId w:val="22"/>
        </w:numPr>
        <w:jc w:val="both"/>
      </w:pPr>
      <w:r w:rsidRPr="00785E8C">
        <w:t>Standard Deviation: Measures data spread around the mean.</w:t>
      </w:r>
    </w:p>
    <w:p w14:paraId="5064E99B" w14:textId="77777777" w:rsidR="007A4D5D" w:rsidRPr="00785E8C" w:rsidRDefault="007A4D5D" w:rsidP="007A4D5D">
      <w:pPr>
        <w:numPr>
          <w:ilvl w:val="0"/>
          <w:numId w:val="22"/>
        </w:numPr>
        <w:jc w:val="both"/>
      </w:pPr>
      <w:r w:rsidRPr="00785E8C">
        <w:t>Interquartile Range (IQR): Measures data spread between Q1 and Q3.</w:t>
      </w:r>
    </w:p>
    <w:p w14:paraId="4A62D219" w14:textId="77777777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Example Code:</w:t>
      </w:r>
    </w:p>
    <w:p w14:paraId="4C22ED69" w14:textId="77777777" w:rsidR="007A4D5D" w:rsidRPr="00785E8C" w:rsidRDefault="007A4D5D" w:rsidP="007A4D5D">
      <w:pPr>
        <w:jc w:val="both"/>
      </w:pPr>
      <w:r w:rsidRPr="00785E8C">
        <w:t>print(</w:t>
      </w:r>
      <w:proofErr w:type="spellStart"/>
      <w:proofErr w:type="gramStart"/>
      <w:r w:rsidRPr="00785E8C">
        <w:t>df.describe</w:t>
      </w:r>
      <w:proofErr w:type="spellEnd"/>
      <w:proofErr w:type="gramEnd"/>
      <w:r w:rsidRPr="00785E8C">
        <w:t>())</w:t>
      </w:r>
    </w:p>
    <w:p w14:paraId="1C1A9750" w14:textId="77777777" w:rsidR="007A4D5D" w:rsidRDefault="007A4D5D" w:rsidP="007A4D5D">
      <w:pPr>
        <w:jc w:val="both"/>
        <w:rPr>
          <w:b/>
          <w:bCs/>
        </w:rPr>
      </w:pPr>
    </w:p>
    <w:p w14:paraId="1756DCDE" w14:textId="1A7881DC" w:rsidR="007A4D5D" w:rsidRPr="007A4D5D" w:rsidRDefault="007A4D5D" w:rsidP="007A4D5D">
      <w:pPr>
        <w:jc w:val="both"/>
        <w:rPr>
          <w:b/>
          <w:bCs/>
        </w:rPr>
      </w:pPr>
      <w:r w:rsidRPr="007A4D5D">
        <w:rPr>
          <w:b/>
          <w:bCs/>
        </w:rPr>
        <w:t>7. Best Practices for Visualization in EDA</w:t>
      </w:r>
    </w:p>
    <w:p w14:paraId="7A63E6AB" w14:textId="77777777" w:rsidR="007A4D5D" w:rsidRPr="00785E8C" w:rsidRDefault="007A4D5D" w:rsidP="007A4D5D">
      <w:pPr>
        <w:numPr>
          <w:ilvl w:val="0"/>
          <w:numId w:val="23"/>
        </w:numPr>
        <w:jc w:val="both"/>
      </w:pPr>
      <w:r w:rsidRPr="00785E8C">
        <w:t>Always label axes and provide meaningful titles.</w:t>
      </w:r>
    </w:p>
    <w:p w14:paraId="65952CE6" w14:textId="77777777" w:rsidR="007A4D5D" w:rsidRPr="00785E8C" w:rsidRDefault="007A4D5D" w:rsidP="007A4D5D">
      <w:pPr>
        <w:numPr>
          <w:ilvl w:val="0"/>
          <w:numId w:val="23"/>
        </w:numPr>
        <w:jc w:val="both"/>
      </w:pPr>
      <w:r w:rsidRPr="00785E8C">
        <w:t xml:space="preserve">Use appropriate </w:t>
      </w:r>
      <w:proofErr w:type="spellStart"/>
      <w:r w:rsidRPr="00785E8C">
        <w:t>color</w:t>
      </w:r>
      <w:proofErr w:type="spellEnd"/>
      <w:r w:rsidRPr="00785E8C">
        <w:t xml:space="preserve"> schemes for better clarity.</w:t>
      </w:r>
    </w:p>
    <w:p w14:paraId="26E85A49" w14:textId="77777777" w:rsidR="007A4D5D" w:rsidRPr="00785E8C" w:rsidRDefault="007A4D5D" w:rsidP="007A4D5D">
      <w:pPr>
        <w:numPr>
          <w:ilvl w:val="0"/>
          <w:numId w:val="23"/>
        </w:numPr>
        <w:jc w:val="both"/>
      </w:pPr>
      <w:r w:rsidRPr="00785E8C">
        <w:t>Ensure scalability for large datasets.</w:t>
      </w:r>
    </w:p>
    <w:p w14:paraId="3ADC571F" w14:textId="77777777" w:rsidR="007A4D5D" w:rsidRPr="00785E8C" w:rsidRDefault="007A4D5D" w:rsidP="007A4D5D">
      <w:pPr>
        <w:numPr>
          <w:ilvl w:val="0"/>
          <w:numId w:val="23"/>
        </w:numPr>
        <w:jc w:val="both"/>
      </w:pPr>
      <w:r w:rsidRPr="00785E8C">
        <w:t>Combine visualizations with summary statistics for deeper insights.</w:t>
      </w:r>
    </w:p>
    <w:p w14:paraId="3207075F" w14:textId="77777777" w:rsidR="007A4D5D" w:rsidRPr="00785E8C" w:rsidRDefault="007A4D5D" w:rsidP="007A4D5D">
      <w:pPr>
        <w:numPr>
          <w:ilvl w:val="0"/>
          <w:numId w:val="23"/>
        </w:numPr>
        <w:jc w:val="both"/>
      </w:pPr>
      <w:r w:rsidRPr="00785E8C">
        <w:t>Avoid overloading graphs with excessive information.</w:t>
      </w:r>
    </w:p>
    <w:p w14:paraId="52B28973" w14:textId="77777777" w:rsidR="007A4D5D" w:rsidRPr="00785E8C" w:rsidRDefault="007A4D5D" w:rsidP="007A4D5D">
      <w:pPr>
        <w:numPr>
          <w:ilvl w:val="0"/>
          <w:numId w:val="23"/>
        </w:numPr>
        <w:jc w:val="both"/>
      </w:pPr>
      <w:r w:rsidRPr="00785E8C">
        <w:t>Use legends effectively to differentiate data.</w:t>
      </w:r>
    </w:p>
    <w:p w14:paraId="6AFBABC3" w14:textId="77777777" w:rsidR="007A4D5D" w:rsidRDefault="007A4D5D" w:rsidP="00080E50">
      <w:pPr>
        <w:jc w:val="both"/>
        <w:rPr>
          <w:b/>
          <w:bCs/>
        </w:rPr>
      </w:pPr>
    </w:p>
    <w:sectPr w:rsidR="007A4D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ECBA" w14:textId="77777777" w:rsidR="004761A0" w:rsidRDefault="004761A0" w:rsidP="00080E50">
      <w:pPr>
        <w:spacing w:after="0" w:line="240" w:lineRule="auto"/>
      </w:pPr>
      <w:r>
        <w:separator/>
      </w:r>
    </w:p>
  </w:endnote>
  <w:endnote w:type="continuationSeparator" w:id="0">
    <w:p w14:paraId="33424F13" w14:textId="77777777" w:rsidR="004761A0" w:rsidRDefault="004761A0" w:rsidP="000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080E50" w14:paraId="681F34F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FDB9B7926344ECDB7027EEF71140A2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E1CAA87" w14:textId="79323317" w:rsidR="00080E50" w:rsidRDefault="00080E5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DR. GOKULAKRISHNAN 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CC6F7DA" w14:textId="77777777" w:rsidR="00080E50" w:rsidRDefault="00080E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E49F09A" w14:textId="77777777" w:rsidR="00080E50" w:rsidRDefault="0008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9866" w14:textId="77777777" w:rsidR="004761A0" w:rsidRDefault="004761A0" w:rsidP="00080E50">
      <w:pPr>
        <w:spacing w:after="0" w:line="240" w:lineRule="auto"/>
      </w:pPr>
      <w:r>
        <w:separator/>
      </w:r>
    </w:p>
  </w:footnote>
  <w:footnote w:type="continuationSeparator" w:id="0">
    <w:p w14:paraId="4BDED1B4" w14:textId="77777777" w:rsidR="004761A0" w:rsidRDefault="004761A0" w:rsidP="0008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E81D" w14:textId="25C4B4AB" w:rsidR="00080E50" w:rsidRDefault="00080E5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464DE" wp14:editId="1E3E8B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6013B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M.Tech-Da</w: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997EB3F2613B43F0BCBD376D9546FE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ta Science-Unit-</w:t>
        </w:r>
        <w:r w:rsidR="00661E43">
          <w:rPr>
            <w:color w:val="4472C4" w:themeColor="accent1"/>
            <w:sz w:val="20"/>
            <w:szCs w:val="20"/>
          </w:rPr>
          <w:t>2</w:t>
        </w:r>
      </w:sdtContent>
    </w:sdt>
  </w:p>
  <w:p w14:paraId="19E74122" w14:textId="77777777" w:rsidR="00080E50" w:rsidRDefault="00080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3C4"/>
    <w:multiLevelType w:val="multilevel"/>
    <w:tmpl w:val="7CC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2F6"/>
    <w:multiLevelType w:val="multilevel"/>
    <w:tmpl w:val="46B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1203"/>
    <w:multiLevelType w:val="multilevel"/>
    <w:tmpl w:val="61F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F4F97"/>
    <w:multiLevelType w:val="multilevel"/>
    <w:tmpl w:val="1EB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2651"/>
    <w:multiLevelType w:val="multilevel"/>
    <w:tmpl w:val="4BC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5D25"/>
    <w:multiLevelType w:val="multilevel"/>
    <w:tmpl w:val="19D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76520"/>
    <w:multiLevelType w:val="multilevel"/>
    <w:tmpl w:val="722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2EF8"/>
    <w:multiLevelType w:val="multilevel"/>
    <w:tmpl w:val="177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62EEF"/>
    <w:multiLevelType w:val="multilevel"/>
    <w:tmpl w:val="9EC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32098"/>
    <w:multiLevelType w:val="multilevel"/>
    <w:tmpl w:val="392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362EA"/>
    <w:multiLevelType w:val="multilevel"/>
    <w:tmpl w:val="FE08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B66F5"/>
    <w:multiLevelType w:val="multilevel"/>
    <w:tmpl w:val="48A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276A3"/>
    <w:multiLevelType w:val="multilevel"/>
    <w:tmpl w:val="348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675F9"/>
    <w:multiLevelType w:val="multilevel"/>
    <w:tmpl w:val="289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04518"/>
    <w:multiLevelType w:val="multilevel"/>
    <w:tmpl w:val="BC6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94038"/>
    <w:multiLevelType w:val="multilevel"/>
    <w:tmpl w:val="C1B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DB5785"/>
    <w:multiLevelType w:val="multilevel"/>
    <w:tmpl w:val="BC4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B5CFA"/>
    <w:multiLevelType w:val="multilevel"/>
    <w:tmpl w:val="7EC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C63B0"/>
    <w:multiLevelType w:val="multilevel"/>
    <w:tmpl w:val="52B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93777"/>
    <w:multiLevelType w:val="multilevel"/>
    <w:tmpl w:val="0DB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C1B86"/>
    <w:multiLevelType w:val="multilevel"/>
    <w:tmpl w:val="512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5562A"/>
    <w:multiLevelType w:val="multilevel"/>
    <w:tmpl w:val="7F9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7683A"/>
    <w:multiLevelType w:val="multilevel"/>
    <w:tmpl w:val="809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74880">
    <w:abstractNumId w:val="0"/>
  </w:num>
  <w:num w:numId="2" w16cid:durableId="797339534">
    <w:abstractNumId w:val="14"/>
  </w:num>
  <w:num w:numId="3" w16cid:durableId="711614970">
    <w:abstractNumId w:val="18"/>
  </w:num>
  <w:num w:numId="4" w16cid:durableId="1449199895">
    <w:abstractNumId w:val="21"/>
  </w:num>
  <w:num w:numId="5" w16cid:durableId="1523474957">
    <w:abstractNumId w:val="13"/>
  </w:num>
  <w:num w:numId="6" w16cid:durableId="119734690">
    <w:abstractNumId w:val="15"/>
  </w:num>
  <w:num w:numId="7" w16cid:durableId="682366380">
    <w:abstractNumId w:val="3"/>
  </w:num>
  <w:num w:numId="8" w16cid:durableId="1040980457">
    <w:abstractNumId w:val="19"/>
  </w:num>
  <w:num w:numId="9" w16cid:durableId="1826505485">
    <w:abstractNumId w:val="6"/>
  </w:num>
  <w:num w:numId="10" w16cid:durableId="158817528">
    <w:abstractNumId w:val="8"/>
  </w:num>
  <w:num w:numId="11" w16cid:durableId="815028926">
    <w:abstractNumId w:val="1"/>
  </w:num>
  <w:num w:numId="12" w16cid:durableId="148786520">
    <w:abstractNumId w:val="22"/>
  </w:num>
  <w:num w:numId="13" w16cid:durableId="114176099">
    <w:abstractNumId w:val="16"/>
  </w:num>
  <w:num w:numId="14" w16cid:durableId="523979510">
    <w:abstractNumId w:val="20"/>
  </w:num>
  <w:num w:numId="15" w16cid:durableId="1112356139">
    <w:abstractNumId w:val="4"/>
  </w:num>
  <w:num w:numId="16" w16cid:durableId="57829773">
    <w:abstractNumId w:val="17"/>
  </w:num>
  <w:num w:numId="17" w16cid:durableId="1953826616">
    <w:abstractNumId w:val="5"/>
  </w:num>
  <w:num w:numId="18" w16cid:durableId="836074312">
    <w:abstractNumId w:val="9"/>
  </w:num>
  <w:num w:numId="19" w16cid:durableId="591550116">
    <w:abstractNumId w:val="7"/>
  </w:num>
  <w:num w:numId="20" w16cid:durableId="250622912">
    <w:abstractNumId w:val="2"/>
  </w:num>
  <w:num w:numId="21" w16cid:durableId="1963681897">
    <w:abstractNumId w:val="12"/>
  </w:num>
  <w:num w:numId="22" w16cid:durableId="1403722673">
    <w:abstractNumId w:val="10"/>
  </w:num>
  <w:num w:numId="23" w16cid:durableId="2003240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0"/>
    <w:rsid w:val="00080E50"/>
    <w:rsid w:val="00316A31"/>
    <w:rsid w:val="004761A0"/>
    <w:rsid w:val="00477765"/>
    <w:rsid w:val="004A6268"/>
    <w:rsid w:val="00661E43"/>
    <w:rsid w:val="006D1468"/>
    <w:rsid w:val="00785E8C"/>
    <w:rsid w:val="007A4D5D"/>
    <w:rsid w:val="008B2810"/>
    <w:rsid w:val="009438A8"/>
    <w:rsid w:val="00A02FF4"/>
    <w:rsid w:val="00A84C72"/>
    <w:rsid w:val="00D7570C"/>
    <w:rsid w:val="00F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7813"/>
  <w15:chartTrackingRefBased/>
  <w15:docId w15:val="{CDE33027-A1CC-40FB-95D9-01A7F527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8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8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8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50"/>
  </w:style>
  <w:style w:type="paragraph" w:styleId="Footer">
    <w:name w:val="footer"/>
    <w:basedOn w:val="Normal"/>
    <w:link w:val="Foot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7EB3F2613B43F0BCBD376D9546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9097-8446-438E-B914-F601298CC87F}"/>
      </w:docPartPr>
      <w:docPartBody>
        <w:p w:rsidR="002969A0" w:rsidRDefault="004C3531" w:rsidP="004C3531">
          <w:pPr>
            <w:pStyle w:val="997EB3F2613B43F0BCBD376D9546FE7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3FDB9B7926344ECDB7027EEF7114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048C-FAD0-4EEE-96F4-3C2E31DBEB29}"/>
      </w:docPartPr>
      <w:docPartBody>
        <w:p w:rsidR="002969A0" w:rsidRDefault="004C3531" w:rsidP="004C3531">
          <w:pPr>
            <w:pStyle w:val="3FDB9B7926344ECDB7027EEF71140A2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1"/>
    <w:rsid w:val="002969A0"/>
    <w:rsid w:val="004C3531"/>
    <w:rsid w:val="006D1468"/>
    <w:rsid w:val="00737597"/>
    <w:rsid w:val="009438A8"/>
    <w:rsid w:val="00CF702D"/>
    <w:rsid w:val="00D6757D"/>
    <w:rsid w:val="00F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EB3F2613B43F0BCBD376D9546FE7B">
    <w:name w:val="997EB3F2613B43F0BCBD376D9546FE7B"/>
    <w:rsid w:val="004C3531"/>
  </w:style>
  <w:style w:type="paragraph" w:customStyle="1" w:styleId="3FDB9B7926344ECDB7027EEF71140A29">
    <w:name w:val="3FDB9B7926344ECDB7027EEF71140A29"/>
    <w:rsid w:val="004C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Science-Unit-1</vt:lpstr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Science-Unit-2</dc:title>
  <dc:subject/>
  <dc:creator>DR. GOKULAKRISHNAN S</dc:creator>
  <cp:keywords/>
  <dc:description/>
  <cp:lastModifiedBy>Gokulakrishnan S</cp:lastModifiedBy>
  <cp:revision>7</cp:revision>
  <cp:lastPrinted>2025-03-10T03:58:00Z</cp:lastPrinted>
  <dcterms:created xsi:type="dcterms:W3CDTF">2025-03-10T03:58:00Z</dcterms:created>
  <dcterms:modified xsi:type="dcterms:W3CDTF">2025-03-11T16:41:00Z</dcterms:modified>
</cp:coreProperties>
</file>